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B8F7" w14:textId="32DBFD7D" w:rsidR="004B7180" w:rsidRDefault="004B7180">
      <w:pPr>
        <w:rPr>
          <w:b/>
          <w:bCs/>
          <w:u w:val="single"/>
        </w:rPr>
      </w:pPr>
    </w:p>
    <w:p w14:paraId="701937D4" w14:textId="2343DC77" w:rsidR="00E47D45" w:rsidRDefault="00E47D45">
      <w:pPr>
        <w:rPr>
          <w:b/>
          <w:bCs/>
          <w:u w:val="single"/>
        </w:rPr>
      </w:pPr>
    </w:p>
    <w:p w14:paraId="45CAE675" w14:textId="1758BFAC" w:rsidR="00E47D45" w:rsidRPr="004B7180" w:rsidRDefault="00E47D45">
      <w:pPr>
        <w:rPr>
          <w:b/>
          <w:bCs/>
          <w:u w:val="single"/>
        </w:rPr>
      </w:pPr>
    </w:p>
    <w:p w14:paraId="01BA909D" w14:textId="32C8EFFB" w:rsidR="00E47D45" w:rsidRPr="00E47D45" w:rsidRDefault="00E47D45" w:rsidP="00E47D45">
      <w:pPr>
        <w:jc w:val="center"/>
        <w:rPr>
          <w:rFonts w:ascii="Aptos" w:hAnsi="Aptos" w:cs="Aharoni"/>
          <w:color w:val="00B050"/>
          <w:sz w:val="32"/>
          <w:szCs w:val="32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FF8634" wp14:editId="0BB96BE7">
                <wp:simplePos x="0" y="0"/>
                <wp:positionH relativeFrom="margin">
                  <wp:align>left</wp:align>
                </wp:positionH>
                <wp:positionV relativeFrom="paragraph">
                  <wp:posOffset>5269230</wp:posOffset>
                </wp:positionV>
                <wp:extent cx="5848350" cy="2190750"/>
                <wp:effectExtent l="0" t="0" r="19050" b="19050"/>
                <wp:wrapSquare wrapText="bothSides"/>
                <wp:docPr id="1629390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4095" w14:textId="7661ACEF" w:rsidR="00E47D45" w:rsidRPr="00E47D45" w:rsidRDefault="00E47D45" w:rsidP="00E47D45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E47D45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You can also seek help from one of the below Walk in Centres.</w:t>
                            </w:r>
                          </w:p>
                          <w:p w14:paraId="064C6984" w14:textId="4E2A26CB" w:rsidR="00E47D45" w:rsidRPr="00E47D45" w:rsidRDefault="00E47D45" w:rsidP="00E47D45">
                            <w:pPr>
                              <w:tabs>
                                <w:tab w:val="left" w:pos="7545"/>
                              </w:tabs>
                              <w:spacing w:after="0"/>
                              <w:rPr>
                                <w:rFonts w:ascii="Aptos" w:hAnsi="Aptos" w:cstheme="minorHAnsi"/>
                                <w:b/>
                                <w:bCs/>
                                <w:color w:val="00B050"/>
                              </w:rPr>
                            </w:pPr>
                            <w:r w:rsidRPr="00E47D45">
                              <w:rPr>
                                <w:rFonts w:ascii="Aptos" w:hAnsi="Aptos" w:cstheme="minorHAnsi"/>
                                <w:b/>
                                <w:bCs/>
                                <w:color w:val="00B050"/>
                              </w:rPr>
                              <w:t>St Helens</w:t>
                            </w:r>
                            <w:r>
                              <w:rPr>
                                <w:rFonts w:ascii="Aptos" w:hAnsi="Aptos" w:cstheme="minorHAnsi"/>
                                <w:b/>
                                <w:bCs/>
                                <w:color w:val="00B050"/>
                              </w:rPr>
                              <w:t xml:space="preserve">                                                                                Runcorn Urgent Care</w:t>
                            </w:r>
                          </w:p>
                          <w:p w14:paraId="3C789CAF" w14:textId="381A8367" w:rsidR="00E47D45" w:rsidRPr="00E47D45" w:rsidRDefault="00E47D45" w:rsidP="00E47D45">
                            <w:pPr>
                              <w:tabs>
                                <w:tab w:val="left" w:pos="7545"/>
                              </w:tabs>
                              <w:spacing w:after="0"/>
                              <w:rPr>
                                <w:rFonts w:ascii="Aptos" w:hAnsi="Aptos" w:cstheme="minorHAnsi"/>
                                <w:color w:val="00B050"/>
                              </w:rPr>
                            </w:pPr>
                            <w:r w:rsidRPr="00E47D45">
                              <w:rPr>
                                <w:rFonts w:ascii="Aptos" w:hAnsi="Aptos" w:cstheme="minorHAnsi"/>
                                <w:color w:val="00B050"/>
                              </w:rPr>
                              <w:t>The Millenium Building</w:t>
                            </w:r>
                            <w:r>
                              <w:rPr>
                                <w:rFonts w:ascii="Aptos" w:hAnsi="Aptos" w:cstheme="minorHAnsi"/>
                                <w:color w:val="00B050"/>
                              </w:rPr>
                              <w:t xml:space="preserve">                                                       Halton Hospital, Runcorn, WA7 2DA</w:t>
                            </w:r>
                          </w:p>
                          <w:p w14:paraId="7A1FB419" w14:textId="1B8D2F86" w:rsidR="00E47D45" w:rsidRPr="00E47D45" w:rsidRDefault="00E47D45" w:rsidP="00E47D45">
                            <w:pPr>
                              <w:tabs>
                                <w:tab w:val="left" w:pos="7545"/>
                              </w:tabs>
                              <w:spacing w:after="0"/>
                              <w:rPr>
                                <w:rFonts w:ascii="Aptos" w:hAnsi="Aptos" w:cstheme="minorHAnsi"/>
                                <w:color w:val="00B050"/>
                              </w:rPr>
                            </w:pPr>
                            <w:r w:rsidRPr="00E47D45">
                              <w:rPr>
                                <w:rFonts w:ascii="Aptos" w:hAnsi="Aptos" w:cstheme="minorHAnsi"/>
                                <w:color w:val="00B050"/>
                              </w:rPr>
                              <w:t>St Helens, WA10 1DH</w:t>
                            </w:r>
                            <w:r>
                              <w:rPr>
                                <w:rFonts w:ascii="Aptos" w:hAnsi="Aptos" w:cstheme="minorHAnsi"/>
                                <w:color w:val="00B050"/>
                              </w:rPr>
                              <w:t xml:space="preserve">                                                         7am -10pm </w:t>
                            </w:r>
                          </w:p>
                          <w:p w14:paraId="2D4D0AB6" w14:textId="77777777" w:rsidR="00E47D45" w:rsidRPr="00E47D45" w:rsidRDefault="00E47D45" w:rsidP="00E47D45">
                            <w:pPr>
                              <w:tabs>
                                <w:tab w:val="left" w:pos="7545"/>
                              </w:tabs>
                              <w:spacing w:after="0"/>
                              <w:rPr>
                                <w:rFonts w:ascii="Aptos" w:hAnsi="Aptos" w:cstheme="minorHAnsi"/>
                                <w:color w:val="00B050"/>
                              </w:rPr>
                            </w:pPr>
                            <w:r w:rsidRPr="00E47D45">
                              <w:rPr>
                                <w:rFonts w:ascii="Aptos" w:hAnsi="Aptos" w:cstheme="minorHAnsi"/>
                                <w:color w:val="00B050"/>
                              </w:rPr>
                              <w:t>9am – 10pm</w:t>
                            </w:r>
                          </w:p>
                          <w:p w14:paraId="7FA0A3AE" w14:textId="77777777" w:rsidR="00E47D45" w:rsidRPr="00E47D45" w:rsidRDefault="00E47D45" w:rsidP="00E47D45">
                            <w:pPr>
                              <w:tabs>
                                <w:tab w:val="left" w:pos="7545"/>
                              </w:tabs>
                              <w:spacing w:after="0"/>
                              <w:rPr>
                                <w:rFonts w:ascii="Aptos" w:hAnsi="Aptos" w:cstheme="minorHAnsi"/>
                                <w:color w:val="00B050"/>
                              </w:rPr>
                            </w:pPr>
                          </w:p>
                          <w:p w14:paraId="50B459EC" w14:textId="1A6D5CF5" w:rsidR="00E47D45" w:rsidRPr="00E47D45" w:rsidRDefault="00E47D45" w:rsidP="00E47D45">
                            <w:pPr>
                              <w:tabs>
                                <w:tab w:val="left" w:pos="7545"/>
                              </w:tabs>
                              <w:spacing w:after="0"/>
                              <w:rPr>
                                <w:rFonts w:ascii="Aptos" w:hAnsi="Aptos" w:cstheme="minorHAnsi"/>
                                <w:b/>
                                <w:bCs/>
                                <w:color w:val="00B050"/>
                              </w:rPr>
                            </w:pPr>
                            <w:r w:rsidRPr="00E47D45">
                              <w:rPr>
                                <w:rFonts w:ascii="Aptos" w:hAnsi="Aptos" w:cstheme="minorHAnsi"/>
                                <w:b/>
                                <w:bCs/>
                                <w:color w:val="00B050"/>
                              </w:rPr>
                              <w:t>Leigh Walk in Centre</w:t>
                            </w:r>
                            <w:r>
                              <w:rPr>
                                <w:rFonts w:ascii="Aptos" w:hAnsi="Aptos" w:cstheme="minorHAnsi"/>
                                <w:b/>
                                <w:bCs/>
                                <w:color w:val="00B050"/>
                              </w:rPr>
                              <w:t xml:space="preserve">                                                         Widnes Urgent Care</w:t>
                            </w:r>
                          </w:p>
                          <w:p w14:paraId="31EA9B8F" w14:textId="02BFC3A7" w:rsidR="00E47D45" w:rsidRPr="00E47D45" w:rsidRDefault="00E47D45" w:rsidP="00E47D45">
                            <w:pPr>
                              <w:tabs>
                                <w:tab w:val="left" w:pos="7545"/>
                              </w:tabs>
                              <w:spacing w:after="0"/>
                              <w:rPr>
                                <w:rFonts w:ascii="Aptos" w:hAnsi="Aptos" w:cstheme="minorHAnsi"/>
                                <w:color w:val="00B050"/>
                              </w:rPr>
                            </w:pPr>
                            <w:r w:rsidRPr="00E47D45">
                              <w:rPr>
                                <w:rFonts w:ascii="Aptos" w:hAnsi="Aptos" w:cstheme="minorHAnsi"/>
                                <w:color w:val="00B050"/>
                              </w:rPr>
                              <w:t>The Avenue, Leigh, Lancashire, WN7 1HR</w:t>
                            </w:r>
                            <w:r>
                              <w:rPr>
                                <w:rFonts w:ascii="Aptos" w:hAnsi="Aptos" w:cstheme="minorHAnsi"/>
                                <w:color w:val="00B050"/>
                              </w:rPr>
                              <w:t xml:space="preserve">                Caldwell Rd, Widnes, WA8 7GD </w:t>
                            </w:r>
                          </w:p>
                          <w:p w14:paraId="105E9B36" w14:textId="28EBBA95" w:rsidR="00E47D45" w:rsidRPr="00E47D45" w:rsidRDefault="00E47D45" w:rsidP="00E47D45">
                            <w:pPr>
                              <w:tabs>
                                <w:tab w:val="left" w:pos="7545"/>
                              </w:tabs>
                              <w:spacing w:after="0"/>
                              <w:rPr>
                                <w:rFonts w:ascii="Aptos" w:hAnsi="Aptos" w:cstheme="minorHAnsi"/>
                                <w:color w:val="00B050"/>
                              </w:rPr>
                            </w:pPr>
                            <w:r w:rsidRPr="00E47D45">
                              <w:rPr>
                                <w:rFonts w:ascii="Aptos" w:hAnsi="Aptos" w:cstheme="minorHAnsi"/>
                                <w:color w:val="00B050"/>
                              </w:rPr>
                              <w:t>7am – 10pm</w:t>
                            </w:r>
                            <w:r>
                              <w:rPr>
                                <w:rFonts w:ascii="Aptos" w:hAnsi="Aptos" w:cstheme="minorHAnsi"/>
                                <w:color w:val="00B050"/>
                              </w:rPr>
                              <w:t xml:space="preserve">                                                                             7am -10pm            </w:t>
                            </w:r>
                          </w:p>
                          <w:p w14:paraId="7287517D" w14:textId="77777777" w:rsidR="00E47D45" w:rsidRPr="00E47D45" w:rsidRDefault="00E47D45" w:rsidP="00E47D45">
                            <w:pPr>
                              <w:tabs>
                                <w:tab w:val="left" w:pos="7545"/>
                              </w:tabs>
                              <w:spacing w:after="0"/>
                              <w:rPr>
                                <w:rFonts w:ascii="Aptos" w:hAnsi="Aptos" w:cstheme="minorHAnsi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25AC0582" w14:textId="77777777" w:rsidR="00E47D45" w:rsidRPr="00E47D45" w:rsidRDefault="00E47D45" w:rsidP="00E47D4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27B282B0" w14:textId="77777777" w:rsidR="00E47D45" w:rsidRPr="00E47D45" w:rsidRDefault="00E47D45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41CC6766" w14:textId="77777777" w:rsidR="00E47D45" w:rsidRDefault="00E47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F8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4.9pt;width:460.5pt;height:172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9eNwIAAGUEAAAOAAAAZHJzL2Uyb0RvYy54bWysVNuO2yAQfa/Uf0C8N3ZSJ5tYcVbbbFNV&#10;2l6kbT8AYxyjAuMCiZ1+fQfsZJP2raofEDMDh5lzZry+77UiR2GdBFPQ6SSlRBgOlTT7gn7/tnuz&#10;pMR5ZiqmwIiCnoSj95vXr9Zdm4sZNKAqYQmCGJd3bUEb79s8SRxvhGZuAq0wGKzBaubRtPuksqxD&#10;dK2SWZoukg5s1Vrgwjn0Pg5Buon4dS24/1LXTniiCoq5+bjauJZhTTZrlu8taxvJxzTYP2ShmTT4&#10;6AXqkXlGDlb+BaUlt+Cg9hMOOoG6llzEGrCaafpHNc8Na0WsBclx7YUm9/9g+efjc/vVEt+/gx4F&#10;jEW49gn4D0cMbBtm9uLBWugawSp8eBooS7rW5ePVQLXLXQApu09Qocjs4CEC9bXVgRWskyA6CnC6&#10;kC56Tzg658ts+XaOIY6x2XSV3qER3mD5+Xprnf8gQJOwKahFVSM8Oz45Pxw9HwmvOVCy2kmlomH3&#10;5VZZcmTYAbv4jeg3x5QhXUFX89l8YOAGIjSjuIAwzoXxi3hOHTSWPIBnKX5DQ6Eb225wL85uLCi2&#10;dUCK5d0koKXHQVBSF3QZboxIgfX3popt6plUwx6hlBllCMwPGvi+7ImsCpqFLIIqJVQn1MXC0Pc4&#10;p7hpwP6ipMOeL6j7eWBWUKI+GtR2Nc2yMCTRyOZ3MzTsdaS8jjDDEaqgnpJhu/VxsALrBh6wB2oZ&#10;1XnJZEwZezkSMM5dGJZrO556+TtsfgMAAP//AwBQSwMEFAAGAAgAAAAhAANW/4nfAAAACQEAAA8A&#10;AABkcnMvZG93bnJldi54bWxMj8FOwzAQRO9I/IO1SFwQdZJSSNM4FQJBJXoi8AFuvE1C43UaO234&#10;e5YTHHdmNDsvX0+2EyccfOtIQTyLQCBVzrRUK/j8eLlNQfigyejOESr4Rg/r4vIi15lxZ3rHUxlq&#10;wSXkM62gCaHPpPRVg1b7meuR2Nu7werA51BLM+gzl9tOJlF0L61uiT80usenBqtDOVoFxj7PN4ev&#10;DS3Kt7k/vm7Ho3E3Sl1fTY8rEAGn8BeG3/k8HQretHMjGS86BQwSFKTJkgHYXiYxKzvOxQ93Kcgi&#10;l/8Jih8AAAD//wMAUEsBAi0AFAAGAAgAAAAhALaDOJL+AAAA4QEAABMAAAAAAAAAAAAAAAAAAAAA&#10;AFtDb250ZW50X1R5cGVzXS54bWxQSwECLQAUAAYACAAAACEAOP0h/9YAAACUAQAACwAAAAAAAAAA&#10;AAAAAAAvAQAAX3JlbHMvLnJlbHNQSwECLQAUAAYACAAAACEAaxxfXjcCAABlBAAADgAAAAAAAAAA&#10;AAAAAAAuAgAAZHJzL2Uyb0RvYy54bWxQSwECLQAUAAYACAAAACEAA1b/id8AAAAJAQAADwAAAAAA&#10;AAAAAAAAAACRBAAAZHJzL2Rvd25yZXYueG1sUEsFBgAAAAAEAAQA8wAAAJ0FAAAAAA==&#10;" strokecolor="#c5e0b3 [1305]">
                <v:textbox>
                  <w:txbxContent>
                    <w:p w14:paraId="7B2D4095" w14:textId="7661ACEF" w:rsidR="00E47D45" w:rsidRPr="00E47D45" w:rsidRDefault="00E47D45" w:rsidP="00E47D45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E47D45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You can also seek help from one of the below Walk in Centres.</w:t>
                      </w:r>
                    </w:p>
                    <w:p w14:paraId="064C6984" w14:textId="4E2A26CB" w:rsidR="00E47D45" w:rsidRPr="00E47D45" w:rsidRDefault="00E47D45" w:rsidP="00E47D45">
                      <w:pPr>
                        <w:tabs>
                          <w:tab w:val="left" w:pos="7545"/>
                        </w:tabs>
                        <w:spacing w:after="0"/>
                        <w:rPr>
                          <w:rFonts w:ascii="Aptos" w:hAnsi="Aptos" w:cstheme="minorHAnsi"/>
                          <w:b/>
                          <w:bCs/>
                          <w:color w:val="00B050"/>
                        </w:rPr>
                      </w:pPr>
                      <w:r w:rsidRPr="00E47D45">
                        <w:rPr>
                          <w:rFonts w:ascii="Aptos" w:hAnsi="Aptos" w:cstheme="minorHAnsi"/>
                          <w:b/>
                          <w:bCs/>
                          <w:color w:val="00B050"/>
                        </w:rPr>
                        <w:t>St Helens</w:t>
                      </w:r>
                      <w:r>
                        <w:rPr>
                          <w:rFonts w:ascii="Aptos" w:hAnsi="Aptos" w:cstheme="minorHAnsi"/>
                          <w:b/>
                          <w:bCs/>
                          <w:color w:val="00B050"/>
                        </w:rPr>
                        <w:t xml:space="preserve">                                                                                Runcorn Urgent Care</w:t>
                      </w:r>
                    </w:p>
                    <w:p w14:paraId="3C789CAF" w14:textId="381A8367" w:rsidR="00E47D45" w:rsidRPr="00E47D45" w:rsidRDefault="00E47D45" w:rsidP="00E47D45">
                      <w:pPr>
                        <w:tabs>
                          <w:tab w:val="left" w:pos="7545"/>
                        </w:tabs>
                        <w:spacing w:after="0"/>
                        <w:rPr>
                          <w:rFonts w:ascii="Aptos" w:hAnsi="Aptos" w:cstheme="minorHAnsi"/>
                          <w:color w:val="00B050"/>
                        </w:rPr>
                      </w:pPr>
                      <w:r w:rsidRPr="00E47D45">
                        <w:rPr>
                          <w:rFonts w:ascii="Aptos" w:hAnsi="Aptos" w:cstheme="minorHAnsi"/>
                          <w:color w:val="00B050"/>
                        </w:rPr>
                        <w:t>The Millenium Building</w:t>
                      </w:r>
                      <w:r>
                        <w:rPr>
                          <w:rFonts w:ascii="Aptos" w:hAnsi="Aptos" w:cstheme="minorHAnsi"/>
                          <w:color w:val="00B050"/>
                        </w:rPr>
                        <w:t xml:space="preserve">                                                       Halton Hospital, Runcorn, WA7 2DA</w:t>
                      </w:r>
                    </w:p>
                    <w:p w14:paraId="7A1FB419" w14:textId="1B8D2F86" w:rsidR="00E47D45" w:rsidRPr="00E47D45" w:rsidRDefault="00E47D45" w:rsidP="00E47D45">
                      <w:pPr>
                        <w:tabs>
                          <w:tab w:val="left" w:pos="7545"/>
                        </w:tabs>
                        <w:spacing w:after="0"/>
                        <w:rPr>
                          <w:rFonts w:ascii="Aptos" w:hAnsi="Aptos" w:cstheme="minorHAnsi"/>
                          <w:color w:val="00B050"/>
                        </w:rPr>
                      </w:pPr>
                      <w:r w:rsidRPr="00E47D45">
                        <w:rPr>
                          <w:rFonts w:ascii="Aptos" w:hAnsi="Aptos" w:cstheme="minorHAnsi"/>
                          <w:color w:val="00B050"/>
                        </w:rPr>
                        <w:t>St Helens, WA10 1DH</w:t>
                      </w:r>
                      <w:r>
                        <w:rPr>
                          <w:rFonts w:ascii="Aptos" w:hAnsi="Aptos" w:cstheme="minorHAnsi"/>
                          <w:color w:val="00B050"/>
                        </w:rPr>
                        <w:t xml:space="preserve">                                                         7am -10pm </w:t>
                      </w:r>
                    </w:p>
                    <w:p w14:paraId="2D4D0AB6" w14:textId="77777777" w:rsidR="00E47D45" w:rsidRPr="00E47D45" w:rsidRDefault="00E47D45" w:rsidP="00E47D45">
                      <w:pPr>
                        <w:tabs>
                          <w:tab w:val="left" w:pos="7545"/>
                        </w:tabs>
                        <w:spacing w:after="0"/>
                        <w:rPr>
                          <w:rFonts w:ascii="Aptos" w:hAnsi="Aptos" w:cstheme="minorHAnsi"/>
                          <w:color w:val="00B050"/>
                        </w:rPr>
                      </w:pPr>
                      <w:r w:rsidRPr="00E47D45">
                        <w:rPr>
                          <w:rFonts w:ascii="Aptos" w:hAnsi="Aptos" w:cstheme="minorHAnsi"/>
                          <w:color w:val="00B050"/>
                        </w:rPr>
                        <w:t>9am – 10pm</w:t>
                      </w:r>
                    </w:p>
                    <w:p w14:paraId="7FA0A3AE" w14:textId="77777777" w:rsidR="00E47D45" w:rsidRPr="00E47D45" w:rsidRDefault="00E47D45" w:rsidP="00E47D45">
                      <w:pPr>
                        <w:tabs>
                          <w:tab w:val="left" w:pos="7545"/>
                        </w:tabs>
                        <w:spacing w:after="0"/>
                        <w:rPr>
                          <w:rFonts w:ascii="Aptos" w:hAnsi="Aptos" w:cstheme="minorHAnsi"/>
                          <w:color w:val="00B050"/>
                        </w:rPr>
                      </w:pPr>
                    </w:p>
                    <w:p w14:paraId="50B459EC" w14:textId="1A6D5CF5" w:rsidR="00E47D45" w:rsidRPr="00E47D45" w:rsidRDefault="00E47D45" w:rsidP="00E47D45">
                      <w:pPr>
                        <w:tabs>
                          <w:tab w:val="left" w:pos="7545"/>
                        </w:tabs>
                        <w:spacing w:after="0"/>
                        <w:rPr>
                          <w:rFonts w:ascii="Aptos" w:hAnsi="Aptos" w:cstheme="minorHAnsi"/>
                          <w:b/>
                          <w:bCs/>
                          <w:color w:val="00B050"/>
                        </w:rPr>
                      </w:pPr>
                      <w:r w:rsidRPr="00E47D45">
                        <w:rPr>
                          <w:rFonts w:ascii="Aptos" w:hAnsi="Aptos" w:cstheme="minorHAnsi"/>
                          <w:b/>
                          <w:bCs/>
                          <w:color w:val="00B050"/>
                        </w:rPr>
                        <w:t>Leigh Walk in Centre</w:t>
                      </w:r>
                      <w:r>
                        <w:rPr>
                          <w:rFonts w:ascii="Aptos" w:hAnsi="Aptos" w:cstheme="minorHAnsi"/>
                          <w:b/>
                          <w:bCs/>
                          <w:color w:val="00B050"/>
                        </w:rPr>
                        <w:t xml:space="preserve">                                                         Widnes Urgent Care</w:t>
                      </w:r>
                    </w:p>
                    <w:p w14:paraId="31EA9B8F" w14:textId="02BFC3A7" w:rsidR="00E47D45" w:rsidRPr="00E47D45" w:rsidRDefault="00E47D45" w:rsidP="00E47D45">
                      <w:pPr>
                        <w:tabs>
                          <w:tab w:val="left" w:pos="7545"/>
                        </w:tabs>
                        <w:spacing w:after="0"/>
                        <w:rPr>
                          <w:rFonts w:ascii="Aptos" w:hAnsi="Aptos" w:cstheme="minorHAnsi"/>
                          <w:color w:val="00B050"/>
                        </w:rPr>
                      </w:pPr>
                      <w:r w:rsidRPr="00E47D45">
                        <w:rPr>
                          <w:rFonts w:ascii="Aptos" w:hAnsi="Aptos" w:cstheme="minorHAnsi"/>
                          <w:color w:val="00B050"/>
                        </w:rPr>
                        <w:t>The Avenue, Leigh, Lancashire, WN7 1HR</w:t>
                      </w:r>
                      <w:r>
                        <w:rPr>
                          <w:rFonts w:ascii="Aptos" w:hAnsi="Aptos" w:cstheme="minorHAnsi"/>
                          <w:color w:val="00B050"/>
                        </w:rPr>
                        <w:t xml:space="preserve">                Caldwell Rd, Widnes, WA8 7GD </w:t>
                      </w:r>
                    </w:p>
                    <w:p w14:paraId="105E9B36" w14:textId="28EBBA95" w:rsidR="00E47D45" w:rsidRPr="00E47D45" w:rsidRDefault="00E47D45" w:rsidP="00E47D45">
                      <w:pPr>
                        <w:tabs>
                          <w:tab w:val="left" w:pos="7545"/>
                        </w:tabs>
                        <w:spacing w:after="0"/>
                        <w:rPr>
                          <w:rFonts w:ascii="Aptos" w:hAnsi="Aptos" w:cstheme="minorHAnsi"/>
                          <w:color w:val="00B050"/>
                        </w:rPr>
                      </w:pPr>
                      <w:r w:rsidRPr="00E47D45">
                        <w:rPr>
                          <w:rFonts w:ascii="Aptos" w:hAnsi="Aptos" w:cstheme="minorHAnsi"/>
                          <w:color w:val="00B050"/>
                        </w:rPr>
                        <w:t>7am – 10pm</w:t>
                      </w:r>
                      <w:r>
                        <w:rPr>
                          <w:rFonts w:ascii="Aptos" w:hAnsi="Aptos" w:cstheme="minorHAnsi"/>
                          <w:color w:val="00B050"/>
                        </w:rPr>
                        <w:t xml:space="preserve">                                                                             7am -10pm            </w:t>
                      </w:r>
                    </w:p>
                    <w:p w14:paraId="7287517D" w14:textId="77777777" w:rsidR="00E47D45" w:rsidRPr="00E47D45" w:rsidRDefault="00E47D45" w:rsidP="00E47D45">
                      <w:pPr>
                        <w:tabs>
                          <w:tab w:val="left" w:pos="7545"/>
                        </w:tabs>
                        <w:spacing w:after="0"/>
                        <w:rPr>
                          <w:rFonts w:ascii="Aptos" w:hAnsi="Aptos" w:cstheme="minorHAnsi"/>
                          <w:b/>
                          <w:bCs/>
                          <w:color w:val="00B050"/>
                        </w:rPr>
                      </w:pPr>
                    </w:p>
                    <w:p w14:paraId="25AC0582" w14:textId="77777777" w:rsidR="00E47D45" w:rsidRPr="00E47D45" w:rsidRDefault="00E47D45" w:rsidP="00E47D45">
                      <w:pPr>
                        <w:shd w:val="clear" w:color="auto" w:fill="FFFFFF"/>
                        <w:spacing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lang w:eastAsia="en-GB"/>
                          <w14:ligatures w14:val="none"/>
                        </w:rPr>
                      </w:pPr>
                    </w:p>
                    <w:p w14:paraId="27B282B0" w14:textId="77777777" w:rsidR="00E47D45" w:rsidRPr="00E47D45" w:rsidRDefault="00E47D45">
                      <w:pP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14:paraId="41CC6766" w14:textId="77777777" w:rsidR="00E47D45" w:rsidRDefault="00E47D45"/>
                  </w:txbxContent>
                </v:textbox>
                <w10:wrap type="square" anchorx="margin"/>
              </v:shape>
            </w:pict>
          </mc:Fallback>
        </mc:AlternateContent>
      </w:r>
      <w:r w:rsidRPr="00E47D45">
        <w:rPr>
          <w:rFonts w:ascii="Aptos" w:hAnsi="Aptos" w:cs="Aharoni"/>
          <w:noProof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F1FFA" wp14:editId="1C21C34B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5810250" cy="459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1DF78" w14:textId="77777777" w:rsidR="00E47D45" w:rsidRPr="00E47D45" w:rsidRDefault="00E47D45" w:rsidP="00E47D4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ptos" w:eastAsia="Times New Roman" w:hAnsi="Aptos" w:cstheme="minorHAnsi"/>
                                <w:color w:val="385623" w:themeColor="accent6" w:themeShade="80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theme="minorHAns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28"/>
                                <w:szCs w:val="28"/>
                                <w:u w:val="single"/>
                                <w:lang w:eastAsia="en-GB"/>
                                <w14:ligatures w14:val="none"/>
                              </w:rPr>
                              <w:t>Appointment information.</w:t>
                            </w:r>
                          </w:p>
                          <w:p w14:paraId="2D70B71A" w14:textId="77777777" w:rsid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If you require an on-the-day appointment, please contact the surgery </w:t>
                            </w:r>
                            <w:r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from</w:t>
                            </w: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8.15 a.m. on the day you wish to be seen.</w:t>
                            </w: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  <w14:ligatures w14:val="none"/>
                              </w:rPr>
                              <w:t> </w:t>
                            </w:r>
                          </w:p>
                          <w:p w14:paraId="544864F5" w14:textId="77777777" w:rsid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10F6E433" w14:textId="48277999" w:rsid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Please note we do not pre-book appointments for the GP or </w:t>
                            </w:r>
                            <w:r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the Advanced Nurse Practitioner (ANP)</w:t>
                            </w:r>
                          </w:p>
                          <w:p w14:paraId="5980DB6F" w14:textId="77777777" w:rsidR="00E47D45" w:rsidRP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6A9D37B1" w14:textId="6F851D34" w:rsidR="00E47D45" w:rsidRPr="00E47D45" w:rsidRDefault="00E47D45" w:rsidP="00E47D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For Prescription</w:t>
                            </w:r>
                            <w:r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</w:t>
                            </w: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enquiries -</w:t>
                            </w: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please ring after 10am  </w:t>
                            </w:r>
                          </w:p>
                          <w:p w14:paraId="2C6E5FDD" w14:textId="77777777" w:rsidR="00E47D45" w:rsidRPr="00E47D45" w:rsidRDefault="00E47D45" w:rsidP="00E47D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For General enquiries – please ring after 10am </w:t>
                            </w:r>
                          </w:p>
                          <w:p w14:paraId="21605D9B" w14:textId="77777777" w:rsidR="00E47D45" w:rsidRPr="00E47D45" w:rsidRDefault="00E47D45" w:rsidP="00E47D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For Medical Secretary – please ring after 9am </w:t>
                            </w:r>
                          </w:p>
                          <w:p w14:paraId="08F3BF41" w14:textId="77777777" w:rsidR="00E47D45" w:rsidRPr="00E47D45" w:rsidRDefault="00E47D45" w:rsidP="00E47D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For Test Results – please ring after 2pm  </w:t>
                            </w:r>
                          </w:p>
                          <w:p w14:paraId="09FCE015" w14:textId="77777777" w:rsidR="00E47D45" w:rsidRP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 </w:t>
                            </w:r>
                          </w:p>
                          <w:p w14:paraId="452D3356" w14:textId="23BE3F80" w:rsid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If you require a sick note, please ring after 10am. Alternatively, you can request these via email or through our anima system. </w:t>
                            </w:r>
                          </w:p>
                          <w:p w14:paraId="2F6517CD" w14:textId="77777777" w:rsid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17454B6D" w14:textId="77777777" w:rsid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>
                              <w:rPr>
                                <w:rFonts w:ascii="Aptos" w:eastAsia="Times New Roman" w:hAnsi="Aptos" w:cstheme="minorHAnsi"/>
                                <w:b/>
                                <w:bCs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non-urgent appointments</w:t>
                            </w:r>
                            <w:r w:rsidRPr="00E47D45">
                              <w:rPr>
                                <w:rFonts w:ascii="Aptos" w:eastAsia="Times New Roman" w:hAnsi="Aptos" w:cstheme="minorHAnsi"/>
                                <w:b/>
                                <w:bCs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,</w:t>
                            </w: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we would encourage you to use our Anima System. </w:t>
                            </w:r>
                          </w:p>
                          <w:p w14:paraId="2BD089E7" w14:textId="77411811" w:rsid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You can also seek help through your local pharmacy for minor ailments, such as coughs and colds. </w:t>
                            </w:r>
                          </w:p>
                          <w:p w14:paraId="0833F580" w14:textId="77777777" w:rsid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71DD2FA1" w14:textId="7B0788BB" w:rsidR="00E47D45" w:rsidRP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Anything else that does not require an on the day </w:t>
                            </w: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appointment</w:t>
                            </w:r>
                            <w:r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                                            </w:t>
                            </w:r>
                            <w:r w:rsidRPr="00E47D45"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please ring after 10 a.m.</w:t>
                            </w:r>
                          </w:p>
                          <w:p w14:paraId="18CFDF56" w14:textId="77777777" w:rsidR="00E47D45" w:rsidRDefault="00E47D45" w:rsidP="00E47D4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13601BB8" w14:textId="77777777" w:rsidR="00E47D45" w:rsidRPr="00E47D45" w:rsidRDefault="00E47D45" w:rsidP="00E47D4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400B181F" w14:textId="77777777" w:rsid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6A8E53CC" w14:textId="77777777" w:rsidR="00E47D45" w:rsidRPr="00E47D45" w:rsidRDefault="00E47D45" w:rsidP="00E47D4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ptos" w:eastAsia="Times New Roman" w:hAnsi="Aptos" w:cstheme="minorHAns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</w:p>
                          <w:p w14:paraId="53140C67" w14:textId="77777777" w:rsidR="00E47D45" w:rsidRDefault="00E47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1FFA" id="_x0000_s1027" type="#_x0000_t202" style="position:absolute;left:0;text-align:left;margin-left:0;margin-top:36.75pt;width:457.5pt;height:36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aeMQIAAF4EAAAOAAAAZHJzL2Uyb0RvYy54bWysVNuO2yAQfa/Uf0C8N7ajOE2sdVbbbFNV&#10;2l6kbT8AYxyjAuMCiZ1+fQfsZJP2raofEMMMhzlzZnx3P2hFjsI6Caak2SylRBgOtTT7kn7/tnuz&#10;osR5ZmqmwIiSnoSj95vXr+76rhBzaEHVwhIEMa7ou5K23ndFkjjeCs3cDDph0NmA1cyjafdJbVmP&#10;6Fol8zRdJj3YurPAhXN4+jg66SbiN43g/kvTOOGJKinm5uNq41qFNdncsWJvWddKPqXB/iELzaTB&#10;Ry9Qj8wzcrDyLygtuQUHjZ9x0Ak0jeQickA2WfoHm+eWdSJyweK47lIm9/9g+efjc/fVEj+8gwEF&#10;jCRc9wT8hyMGti0ze/FgLfStYDU+nIWSJX3niulqKLUrXACp+k9Qo8js4CECDY3VoSrIkyA6CnC6&#10;FF0MnnA8zFdZOs/RxdG3yNdZikZ4gxXn6511/oMATcKmpBZVjfDs+OT8GHoOCa85ULLeSaWiYffV&#10;VllyZNgBu/hN6DdhypC+pOt8no8VuIEIzSguIIxzYfwyxqmDRsoj+CLFb2woPMa2G4+X52MkFNs6&#10;IEV6Nwlo6XEQlNQlXYUbE1Ko+ntTxzb1TKpxj1DKTDKEyo8a+KEaMDDIUUF9QkEsjA2PA4qbFuwv&#10;Snps9pK6nwdmBSXqo0FR19liEaYjGov87RwNe+2prj3McIQqqadk3G59nKhQbgMPKH4joywvmUy5&#10;YhNH5tPAhSm5tmPUy29h8xsAAP//AwBQSwMEFAAGAAgAAAAhAK/7TH7dAAAABwEAAA8AAABkcnMv&#10;ZG93bnJldi54bWxMj8FOwzAQRO9I/IO1SFxQ65QohaZxKgSCSu2JlA9w420SGq/T2GnD37Oc6HFm&#10;VjNvs9VoW3HG3jeOFMymEQik0pmGKgVfu/fJMwgfNBndOkIFP+hhld/eZDo17kKfeC5CJbiEfKoV&#10;1CF0qZS+rNFqP3UdEmcH11sdWPaVNL2+cLlt5WMUzaXVDfFCrTt8rbE8FoNVYOxbvD5+rykpNrE/&#10;fWyHk3EPSt3fjS9LEAHH8H8Mf/iMDjkz7d1AxotWAT8SFDzFCQhOF7OEjT0bi3kCMs/kNX/+CwAA&#10;//8DAFBLAQItABQABgAIAAAAIQC2gziS/gAAAOEBAAATAAAAAAAAAAAAAAAAAAAAAABbQ29udGVu&#10;dF9UeXBlc10ueG1sUEsBAi0AFAAGAAgAAAAhADj9If/WAAAAlAEAAAsAAAAAAAAAAAAAAAAALwEA&#10;AF9yZWxzLy5yZWxzUEsBAi0AFAAGAAgAAAAhAD7CVp4xAgAAXgQAAA4AAAAAAAAAAAAAAAAALgIA&#10;AGRycy9lMm9Eb2MueG1sUEsBAi0AFAAGAAgAAAAhAK/7TH7dAAAABwEAAA8AAAAAAAAAAAAAAAAA&#10;iwQAAGRycy9kb3ducmV2LnhtbFBLBQYAAAAABAAEAPMAAACVBQAAAAA=&#10;" strokecolor="#c5e0b3 [1305]">
                <v:textbox>
                  <w:txbxContent>
                    <w:p w14:paraId="6551DF78" w14:textId="77777777" w:rsidR="00E47D45" w:rsidRPr="00E47D45" w:rsidRDefault="00E47D45" w:rsidP="00E47D45">
                      <w:pPr>
                        <w:shd w:val="clear" w:color="auto" w:fill="FFFFFF"/>
                        <w:spacing w:line="240" w:lineRule="auto"/>
                        <w:rPr>
                          <w:rFonts w:ascii="Aptos" w:eastAsia="Times New Roman" w:hAnsi="Aptos" w:cstheme="minorHAnsi"/>
                          <w:color w:val="385623" w:themeColor="accent6" w:themeShade="80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theme="minorHAnsi"/>
                          <w:b/>
                          <w:bCs/>
                          <w:color w:val="538135" w:themeColor="accent6" w:themeShade="BF"/>
                          <w:kern w:val="0"/>
                          <w:sz w:val="28"/>
                          <w:szCs w:val="28"/>
                          <w:u w:val="single"/>
                          <w:lang w:eastAsia="en-GB"/>
                          <w14:ligatures w14:val="none"/>
                        </w:rPr>
                        <w:t>Appointment information.</w:t>
                      </w:r>
                    </w:p>
                    <w:p w14:paraId="2D70B71A" w14:textId="77777777" w:rsid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bdr w:val="none" w:sz="0" w:space="0" w:color="auto" w:frame="1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If you require an on-the-day appointment, please contact the surgery </w:t>
                      </w:r>
                      <w:r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from</w:t>
                      </w: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8.15 a.m. on the day you wish to be seen.</w:t>
                      </w: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bdr w:val="none" w:sz="0" w:space="0" w:color="auto" w:frame="1"/>
                          <w:lang w:eastAsia="en-GB"/>
                          <w14:ligatures w14:val="none"/>
                        </w:rPr>
                        <w:t> </w:t>
                      </w:r>
                    </w:p>
                    <w:p w14:paraId="544864F5" w14:textId="77777777" w:rsid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bdr w:val="none" w:sz="0" w:space="0" w:color="auto" w:frame="1"/>
                          <w:lang w:eastAsia="en-GB"/>
                          <w14:ligatures w14:val="none"/>
                        </w:rPr>
                      </w:pPr>
                    </w:p>
                    <w:p w14:paraId="10F6E433" w14:textId="48277999" w:rsid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Please note we do not pre-book appointments for the GP or </w:t>
                      </w:r>
                      <w:r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the Advanced Nurse Practitioner (ANP)</w:t>
                      </w:r>
                    </w:p>
                    <w:p w14:paraId="5980DB6F" w14:textId="77777777" w:rsidR="00E47D45" w:rsidRP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6A9D37B1" w14:textId="6F851D34" w:rsidR="00E47D45" w:rsidRPr="00E47D45" w:rsidRDefault="00E47D45" w:rsidP="00E47D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For Prescription</w:t>
                      </w:r>
                      <w:r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</w:t>
                      </w: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enquiries -</w:t>
                      </w: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please ring after 10am  </w:t>
                      </w:r>
                    </w:p>
                    <w:p w14:paraId="2C6E5FDD" w14:textId="77777777" w:rsidR="00E47D45" w:rsidRPr="00E47D45" w:rsidRDefault="00E47D45" w:rsidP="00E47D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For General enquiries – please ring after 10am </w:t>
                      </w:r>
                    </w:p>
                    <w:p w14:paraId="21605D9B" w14:textId="77777777" w:rsidR="00E47D45" w:rsidRPr="00E47D45" w:rsidRDefault="00E47D45" w:rsidP="00E47D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For Medical Secretary – please ring after 9am </w:t>
                      </w:r>
                    </w:p>
                    <w:p w14:paraId="08F3BF41" w14:textId="77777777" w:rsidR="00E47D45" w:rsidRPr="00E47D45" w:rsidRDefault="00E47D45" w:rsidP="00E47D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For Test Results – please ring after 2pm  </w:t>
                      </w:r>
                    </w:p>
                    <w:p w14:paraId="09FCE015" w14:textId="77777777" w:rsidR="00E47D45" w:rsidRP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 </w:t>
                      </w:r>
                    </w:p>
                    <w:p w14:paraId="452D3356" w14:textId="23BE3F80" w:rsid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If you require a sick note, please ring after 10am. Alternatively, you can request these via email or through our anima system. </w:t>
                      </w:r>
                    </w:p>
                    <w:p w14:paraId="2F6517CD" w14:textId="77777777" w:rsid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17454B6D" w14:textId="77777777" w:rsid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>
                        <w:rPr>
                          <w:rFonts w:ascii="Aptos" w:eastAsia="Times New Roman" w:hAnsi="Aptos" w:cstheme="minorHAnsi"/>
                          <w:b/>
                          <w:bCs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non-urgent appointments</w:t>
                      </w:r>
                      <w:r w:rsidRPr="00E47D45">
                        <w:rPr>
                          <w:rFonts w:ascii="Aptos" w:eastAsia="Times New Roman" w:hAnsi="Aptos" w:cstheme="minorHAnsi"/>
                          <w:b/>
                          <w:bCs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,</w:t>
                      </w: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we would encourage you to use our Anima System. </w:t>
                      </w:r>
                    </w:p>
                    <w:p w14:paraId="2BD089E7" w14:textId="77411811" w:rsid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You can also seek help through your local pharmacy for minor ailments, such as coughs and colds. </w:t>
                      </w:r>
                    </w:p>
                    <w:p w14:paraId="0833F580" w14:textId="77777777" w:rsid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71DD2FA1" w14:textId="7B0788BB" w:rsidR="00E47D45" w:rsidRPr="00E47D45" w:rsidRDefault="00E47D45" w:rsidP="00E47D4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Anything else that does not require an on the day </w:t>
                      </w: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appointment</w:t>
                      </w:r>
                      <w:r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                                            </w:t>
                      </w:r>
                      <w:r w:rsidRPr="00E47D45"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please ring after 10 a.m.</w:t>
                      </w:r>
                    </w:p>
                    <w:p w14:paraId="18CFDF56" w14:textId="77777777" w:rsidR="00E47D45" w:rsidRDefault="00E47D45" w:rsidP="00E47D45">
                      <w:pPr>
                        <w:shd w:val="clear" w:color="auto" w:fill="FFFFFF"/>
                        <w:spacing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13601BB8" w14:textId="77777777" w:rsidR="00E47D45" w:rsidRPr="00E47D45" w:rsidRDefault="00E47D45" w:rsidP="00E47D45">
                      <w:pPr>
                        <w:shd w:val="clear" w:color="auto" w:fill="FFFFFF"/>
                        <w:spacing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400B181F" w14:textId="77777777" w:rsid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6A8E53CC" w14:textId="77777777" w:rsidR="00E47D45" w:rsidRPr="00E47D45" w:rsidRDefault="00E47D45" w:rsidP="00E47D45">
                      <w:pPr>
                        <w:shd w:val="clear" w:color="auto" w:fill="FFFFFF"/>
                        <w:spacing w:after="0" w:line="240" w:lineRule="auto"/>
                        <w:rPr>
                          <w:rFonts w:ascii="Aptos" w:eastAsia="Times New Roman" w:hAnsi="Aptos" w:cstheme="minorHAns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</w:p>
                    <w:p w14:paraId="53140C67" w14:textId="77777777" w:rsidR="00E47D45" w:rsidRDefault="00E47D45"/>
                  </w:txbxContent>
                </v:textbox>
                <w10:wrap type="square" anchorx="margin"/>
              </v:shape>
            </w:pict>
          </mc:Fallback>
        </mc:AlternateContent>
      </w:r>
      <w:r w:rsidRPr="00E47D45">
        <w:rPr>
          <w:rFonts w:ascii="Aptos" w:hAnsi="Aptos" w:cs="Aharoni"/>
          <w:color w:val="00B050"/>
          <w:sz w:val="32"/>
          <w:szCs w:val="32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How to get the best </w:t>
      </w:r>
      <w:r w:rsidRPr="00E47D45">
        <w:rPr>
          <w:rFonts w:ascii="Aptos" w:hAnsi="Aptos" w:cs="Aharoni"/>
          <w:color w:val="00B050"/>
          <w:sz w:val="32"/>
          <w:szCs w:val="32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out </w:t>
      </w:r>
      <w:r w:rsidRPr="00E47D45">
        <w:rPr>
          <w:rFonts w:ascii="Aptos" w:hAnsi="Aptos" w:cs="Aharoni"/>
          <w:color w:val="00B050"/>
          <w:sz w:val="32"/>
          <w:szCs w:val="32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of </w:t>
      </w:r>
      <w:r w:rsidRPr="00E47D45">
        <w:rPr>
          <w:rFonts w:ascii="Aptos" w:hAnsi="Aptos" w:cs="Aharoni"/>
          <w:color w:val="00B050"/>
          <w:sz w:val="32"/>
          <w:szCs w:val="32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our appointment system </w:t>
      </w:r>
    </w:p>
    <w:p w14:paraId="084D0637" w14:textId="7E44DC6B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6C55DB6B" w14:textId="33DD92C2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47D45">
        <w:rPr>
          <w:rFonts w:ascii="Aptos" w:eastAsia="Times New Roman" w:hAnsi="Aptos" w:cs="Calibri"/>
          <w:noProof/>
          <w:color w:val="000000"/>
          <w:kern w:val="0"/>
          <w:lang w:eastAsia="en-GB"/>
          <w14:ligatures w14:val="non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012C98" wp14:editId="6B37B476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5657850" cy="1485900"/>
                <wp:effectExtent l="0" t="0" r="19050" b="19050"/>
                <wp:wrapSquare wrapText="bothSides"/>
                <wp:docPr id="1261298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8788" w14:textId="77777777" w:rsidR="00E47D45" w:rsidRPr="00E47D45" w:rsidRDefault="00E47D45" w:rsidP="00E47D4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ptos" w:eastAsia="Times New Roman" w:hAnsi="Aptos" w:cs="Calibri"/>
                                <w:color w:val="538135" w:themeColor="accent6" w:themeShade="BF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="Calibri"/>
                                <w:color w:val="538135" w:themeColor="accent6" w:themeShade="BF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  <w:t> </w:t>
                            </w:r>
                            <w:r w:rsidRPr="00E47D45">
                              <w:rPr>
                                <w:rFonts w:ascii="Aptos" w:eastAsia="Times New Roman" w:hAnsi="Aptos" w:cs="Calibr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28"/>
                                <w:szCs w:val="28"/>
                                <w:u w:val="single"/>
                                <w:lang w:eastAsia="en-GB"/>
                                <w14:ligatures w14:val="none"/>
                              </w:rPr>
                              <w:t>Results  </w:t>
                            </w:r>
                          </w:p>
                          <w:p w14:paraId="78326BB5" w14:textId="50020C7A" w:rsidR="00E47D45" w:rsidRPr="00E47D45" w:rsidRDefault="00E47D45" w:rsidP="00E47D4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If you have received a message asking you to contact the surgery regarding your recent test results or hospital letter, please be aware that the GP would have already viewed these results and g</w:t>
                            </w:r>
                            <w:r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iven</w:t>
                            </w:r>
                            <w:r w:rsidRPr="00E47D45"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an indication of a time scale for your call back, which is usually within 3 weeks. Please note that you will be offered the next available routine appointment, within this </w:t>
                            </w:r>
                            <w:r w:rsidRPr="00E47D45"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time</w:t>
                            </w:r>
                            <w:r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-frame</w:t>
                            </w:r>
                            <w:r w:rsidRPr="00E47D45"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. </w:t>
                            </w:r>
                          </w:p>
                          <w:p w14:paraId="2599F2DC" w14:textId="202184D5" w:rsidR="00E47D45" w:rsidRDefault="00E47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12C98" id="_x0000_s1028" type="#_x0000_t202" style="position:absolute;left:0;text-align:left;margin-left:394.3pt;margin-top:42.55pt;width:445.5pt;height:11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dTOQIAAGUEAAAOAAAAZHJzL2Uyb0RvYy54bWysVNuO2yAQfa/Uf0C8N3aiOJtYcVbbbFNV&#10;2l6kbT8AYxyjAkOBxN5+fQecZLPbt6p+QMwMHGbOmfH6dtCKHIXzEkxFp5OcEmE4NNLsK/rj++7d&#10;khIfmGmYAiMq+iQ8vd28fbPubSlm0IFqhCMIYnzZ24p2IdgyyzzvhGZ+AlYYDLbgNAtoun3WONYj&#10;ulbZLM8XWQ+usQ648B6992OQbhJ+2woevratF4GoimJuIa0urXVcs82alXvHbCf5KQ32D1loJg0+&#10;eoG6Z4GRg5N/QWnJHXhow4SDzqBtJRepBqxmmr+q5rFjVqRakBxvLzT5/wfLvxwf7TdHwvAeBhQw&#10;FeHtA/CfnhjYdszsxZ1z0HeCNfjwNFKW9daXp6uRal/6CFL3n6FBkdkhQAIaWqcjK1gnQXQU4OlC&#10;uhgC4egsFsXNssAQx9h0vixWeZIlY+X5unU+fBSgSdxU1KGqCZ4dH3yI6bDyfCS+5kHJZieVSobb&#10;11vlyJFhB+zSlyp4dUwZ0ld0VcyKkYEXELEZxQWEcS5MWKRz6qCx5BF8nuM3NhS6se1G9+LsxixT&#10;W0eklPOLPLUMOAhK6oou440TUmT9g2lSmwYm1bhHKGVOMkTmRw3CUA9ENhWdxSyiKjU0T6iLg7Hv&#10;cU5x04H7TUmPPV9R/+vAnKBEfTKo7Wo6n8chSca8uJmh4a4j9XWEGY5QFQ2UjNttSIMVWTdwhz3Q&#10;yqTOcyanlLGXEwGnuYvDcm2nU89/h80fAAAA//8DAFBLAwQUAAYACAAAACEA/72BLd0AAAAHAQAA&#10;DwAAAGRycy9kb3ducmV2LnhtbEyPwU7DMBBE70j8g7VIXBB1TFSUptlUCASV4ETgA9zYTULjdRo7&#10;bfh7lhMcd2Y087bYzK4XJzuGzhOCWiQgLNXedNQgfH4832YgQtRkdO/JInzbAJvy8qLQufFneren&#10;KjaCSyjkGqGNccilDHVrnQ4LP1hib+9HpyOfYyPNqM9c7np5lyT30umOeKHVg31sbX2oJodg3FO6&#10;PXxtaVm9puH48jYdjb9BvL6aH9Ygop3jXxh+8RkdSmba+YlMED0CPxIRsqUCwW62UizsEFK1UiDL&#10;Qv7nL38AAAD//wMAUEsBAi0AFAAGAAgAAAAhALaDOJL+AAAA4QEAABMAAAAAAAAAAAAAAAAAAAAA&#10;AFtDb250ZW50X1R5cGVzXS54bWxQSwECLQAUAAYACAAAACEAOP0h/9YAAACUAQAACwAAAAAAAAAA&#10;AAAAAAAvAQAAX3JlbHMvLnJlbHNQSwECLQAUAAYACAAAACEAXfFXUzkCAABlBAAADgAAAAAAAAAA&#10;AAAAAAAuAgAAZHJzL2Uyb0RvYy54bWxQSwECLQAUAAYACAAAACEA/72BLd0AAAAHAQAADwAAAAAA&#10;AAAAAAAAAACTBAAAZHJzL2Rvd25yZXYueG1sUEsFBgAAAAAEAAQA8wAAAJ0FAAAAAA==&#10;" strokecolor="#c5e0b3 [1305]">
                <v:textbox>
                  <w:txbxContent>
                    <w:p w14:paraId="72CE8788" w14:textId="77777777" w:rsidR="00E47D45" w:rsidRPr="00E47D45" w:rsidRDefault="00E47D45" w:rsidP="00E47D45">
                      <w:pPr>
                        <w:shd w:val="clear" w:color="auto" w:fill="FFFFFF"/>
                        <w:spacing w:line="240" w:lineRule="auto"/>
                        <w:rPr>
                          <w:rFonts w:ascii="Aptos" w:eastAsia="Times New Roman" w:hAnsi="Aptos" w:cs="Calibri"/>
                          <w:color w:val="538135" w:themeColor="accent6" w:themeShade="BF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="Calibri"/>
                          <w:color w:val="538135" w:themeColor="accent6" w:themeShade="BF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  <w:t> </w:t>
                      </w:r>
                      <w:r w:rsidRPr="00E47D45">
                        <w:rPr>
                          <w:rFonts w:ascii="Aptos" w:eastAsia="Times New Roman" w:hAnsi="Aptos" w:cs="Calibri"/>
                          <w:b/>
                          <w:bCs/>
                          <w:color w:val="538135" w:themeColor="accent6" w:themeShade="BF"/>
                          <w:kern w:val="0"/>
                          <w:sz w:val="28"/>
                          <w:szCs w:val="28"/>
                          <w:u w:val="single"/>
                          <w:lang w:eastAsia="en-GB"/>
                          <w14:ligatures w14:val="none"/>
                        </w:rPr>
                        <w:t>Results  </w:t>
                      </w:r>
                    </w:p>
                    <w:p w14:paraId="78326BB5" w14:textId="50020C7A" w:rsidR="00E47D45" w:rsidRPr="00E47D45" w:rsidRDefault="00E47D45" w:rsidP="00E47D45">
                      <w:pPr>
                        <w:shd w:val="clear" w:color="auto" w:fill="FFFFFF"/>
                        <w:spacing w:line="240" w:lineRule="auto"/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If you have received a message asking you to contact the surgery regarding your recent test results or hospital letter, please be aware that the GP would have already viewed these results and g</w:t>
                      </w:r>
                      <w:r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iven</w:t>
                      </w:r>
                      <w:r w:rsidRPr="00E47D45"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an indication of a time scale for your call back, which is usually within 3 weeks. Please note that you will be offered the next available routine appointment, within this </w:t>
                      </w:r>
                      <w:r w:rsidRPr="00E47D45"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time</w:t>
                      </w:r>
                      <w:r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-frame</w:t>
                      </w:r>
                      <w:r w:rsidRPr="00E47D45"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. </w:t>
                      </w:r>
                    </w:p>
                    <w:p w14:paraId="2599F2DC" w14:textId="202184D5" w:rsidR="00E47D45" w:rsidRDefault="00E47D45"/>
                  </w:txbxContent>
                </v:textbox>
                <w10:wrap type="square" anchorx="margin"/>
              </v:shape>
            </w:pict>
          </mc:Fallback>
        </mc:AlternateContent>
      </w:r>
    </w:p>
    <w:p w14:paraId="5B061C27" w14:textId="656098EB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47D45">
        <w:rPr>
          <w:rFonts w:ascii="Aptos" w:eastAsia="Times New Roman" w:hAnsi="Aptos" w:cs="Calibri"/>
          <w:b/>
          <w:bCs/>
          <w:noProof/>
          <w:color w:val="538135" w:themeColor="accent6" w:themeShade="BF"/>
          <w:kern w:val="0"/>
          <w:u w:val="single"/>
          <w:lang w:eastAsia="en-GB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3DA1BF" wp14:editId="2815B72B">
                <wp:simplePos x="0" y="0"/>
                <wp:positionH relativeFrom="margin">
                  <wp:posOffset>57150</wp:posOffset>
                </wp:positionH>
                <wp:positionV relativeFrom="paragraph">
                  <wp:posOffset>2027555</wp:posOffset>
                </wp:positionV>
                <wp:extent cx="5695950" cy="1057275"/>
                <wp:effectExtent l="0" t="0" r="19050" b="28575"/>
                <wp:wrapSquare wrapText="bothSides"/>
                <wp:docPr id="84956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00B86" w14:textId="77777777" w:rsidR="00E47D45" w:rsidRPr="00E47D45" w:rsidRDefault="00E47D45" w:rsidP="00E47D4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ptos" w:eastAsia="Times New Roman" w:hAnsi="Aptos" w:cs="Calibri"/>
                                <w:color w:val="538135" w:themeColor="accent6" w:themeShade="BF"/>
                                <w:kern w:val="0"/>
                                <w:sz w:val="28"/>
                                <w:szCs w:val="28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="Calibri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28"/>
                                <w:szCs w:val="28"/>
                                <w:u w:val="single"/>
                                <w:lang w:eastAsia="en-GB"/>
                                <w14:ligatures w14:val="none"/>
                              </w:rPr>
                              <w:t>Medication queries </w:t>
                            </w:r>
                          </w:p>
                          <w:p w14:paraId="28A6F4B7" w14:textId="7AE598BC" w:rsidR="00E47D45" w:rsidRPr="00E47D45" w:rsidRDefault="00E47D45" w:rsidP="00E47D4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</w:pPr>
                            <w:r w:rsidRPr="00E47D45"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>If you have a medication query or are due a medication review, you can arrange an appointment with our clinical pharmacist either face to face or via</w:t>
                            </w:r>
                            <w:r w:rsidR="009F57AD"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the</w:t>
                            </w:r>
                            <w:r w:rsidRPr="00E47D45"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 phone</w:t>
                            </w:r>
                            <w:r w:rsidRPr="00E47D45">
                              <w:rPr>
                                <w:rFonts w:ascii="Aptos" w:eastAsia="Times New Roman" w:hAnsi="Aptos" w:cs="Calibri"/>
                                <w:color w:val="00B050"/>
                                <w:kern w:val="0"/>
                                <w:sz w:val="24"/>
                                <w:szCs w:val="24"/>
                                <w:lang w:eastAsia="en-GB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19D4B304" w14:textId="0BECDDE2" w:rsidR="00E47D45" w:rsidRPr="00E47D45" w:rsidRDefault="00E47D4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A1BF" id="_x0000_s1029" type="#_x0000_t202" style="position:absolute;left:0;text-align:left;margin-left:4.5pt;margin-top:159.65pt;width:448.5pt;height:8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1WOAIAAGUEAAAOAAAAZHJzL2Uyb0RvYy54bWysVNuO2yAQfa/Uf0C8N3bSOLux4qy22aaq&#10;tL1I234AwThGBYYCib39+g7YySbtW1U/IGYGDjPnzHh112tFjsJ5Caai00lOiTAcamn2Ff3+bfvm&#10;lhIfmKmZAiMq+iw8vVu/frXqbClm0IKqhSMIYnzZ2Yq2IdgyyzxvhWZ+AlYYDDbgNAtoun1WO9Yh&#10;ulbZLM8XWQeutg648B69D0OQrhN+0wgevjSNF4GoimJuIa0urbu4ZusVK/eO2VbyMQ32D1loJg0+&#10;eoZ6YIGRg5N/QWnJHXhowoSDzqBpJBepBqxmmv9RzVPLrEi1IDnenmny/w+Wfz4+2a+OhP4d9Chg&#10;KsLbR+A/PDGwaZnZi3vnoGsFq/HhaaQs66wvx6uRal/6CLLrPkGNIrNDgATUN05HVrBOgugowPOZ&#10;dNEHwtFZLJbFssAQx9g0L25mN0V6g5Wn69b58EGAJnFTUYeqJnh2fPQhpsPK05H4mgcl661UKhlu&#10;v9soR44MO2CbvhH96pgypKvospgVAwNXELEZxRmEcS5MWKRz6qCx5AF8nuM3NBS6se0G9+LkxixT&#10;W0eklPNVAloGHAQldUVv440RKbL+3tSpTQOTatgjlDKjDJH5QYPQ73oi64q+jVlEVXZQP6MuDoa+&#10;xznFTQvuFyUd9nxF/c8Dc4IS9dGgtsvpfB6HJBlzVAINdxnZXUaY4QhV0UDJsN2ENFiRdQP32AON&#10;TOq8ZDKmjL2cCBjnLg7LpZ1Ovfwd1r8BAAD//wMAUEsDBBQABgAIAAAAIQDrgNpk3wAAAAkBAAAP&#10;AAAAZHJzL2Rvd25yZXYueG1sTI/BTsMwEETvSP0HaytxQdQpoVUSsqmqIqgEJwIf4MZLEhqv09hp&#10;w99jTnCcndXMm3wzmU6caXCtZYTlIgJBXFndco3w8f50m4BwXrFWnWVC+CYHm2J2latM2wu/0bn0&#10;tQgh7DKF0HjfZ1K6qiGj3ML2xMH7tINRPsihlnpQlxBuOnkXRWtpVMuhoVE97RqqjuVoELR5jPfH&#10;rz2vypfYnZ5fx5O2N4jX82n7AMLT5P+e4Rc/oEMRmA52ZO1Eh5CGJR4hXqYxiOCn0TpcDgj3ySoB&#10;WeTy/4LiBwAA//8DAFBLAQItABQABgAIAAAAIQC2gziS/gAAAOEBAAATAAAAAAAAAAAAAAAAAAAA&#10;AABbQ29udGVudF9UeXBlc10ueG1sUEsBAi0AFAAGAAgAAAAhADj9If/WAAAAlAEAAAsAAAAAAAAA&#10;AAAAAAAALwEAAF9yZWxzLy5yZWxzUEsBAi0AFAAGAAgAAAAhAFC9LVY4AgAAZQQAAA4AAAAAAAAA&#10;AAAAAAAALgIAAGRycy9lMm9Eb2MueG1sUEsBAi0AFAAGAAgAAAAhAOuA2mTfAAAACQEAAA8AAAAA&#10;AAAAAAAAAAAAkgQAAGRycy9kb3ducmV2LnhtbFBLBQYAAAAABAAEAPMAAACeBQAAAAA=&#10;" strokecolor="#c5e0b3 [1305]">
                <v:textbox>
                  <w:txbxContent>
                    <w:p w14:paraId="3D600B86" w14:textId="77777777" w:rsidR="00E47D45" w:rsidRPr="00E47D45" w:rsidRDefault="00E47D45" w:rsidP="00E47D45">
                      <w:pPr>
                        <w:shd w:val="clear" w:color="auto" w:fill="FFFFFF"/>
                        <w:spacing w:line="240" w:lineRule="auto"/>
                        <w:rPr>
                          <w:rFonts w:ascii="Aptos" w:eastAsia="Times New Roman" w:hAnsi="Aptos" w:cs="Calibri"/>
                          <w:color w:val="538135" w:themeColor="accent6" w:themeShade="BF"/>
                          <w:kern w:val="0"/>
                          <w:sz w:val="28"/>
                          <w:szCs w:val="28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="Calibri"/>
                          <w:b/>
                          <w:bCs/>
                          <w:color w:val="538135" w:themeColor="accent6" w:themeShade="BF"/>
                          <w:kern w:val="0"/>
                          <w:sz w:val="28"/>
                          <w:szCs w:val="28"/>
                          <w:u w:val="single"/>
                          <w:lang w:eastAsia="en-GB"/>
                          <w14:ligatures w14:val="none"/>
                        </w:rPr>
                        <w:t>Medication queries </w:t>
                      </w:r>
                    </w:p>
                    <w:p w14:paraId="28A6F4B7" w14:textId="7AE598BC" w:rsidR="00E47D45" w:rsidRPr="00E47D45" w:rsidRDefault="00E47D45" w:rsidP="00E47D45">
                      <w:pPr>
                        <w:shd w:val="clear" w:color="auto" w:fill="FFFFFF"/>
                        <w:spacing w:line="240" w:lineRule="auto"/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</w:pPr>
                      <w:r w:rsidRPr="00E47D45"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>If you have a medication query or are due a medication review, you can arrange an appointment with our clinical pharmacist either face to face or via</w:t>
                      </w:r>
                      <w:r w:rsidR="009F57AD"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the</w:t>
                      </w:r>
                      <w:r w:rsidRPr="00E47D45"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 phone</w:t>
                      </w:r>
                      <w:r w:rsidRPr="00E47D45">
                        <w:rPr>
                          <w:rFonts w:ascii="Aptos" w:eastAsia="Times New Roman" w:hAnsi="Aptos" w:cs="Calibri"/>
                          <w:color w:val="00B050"/>
                          <w:kern w:val="0"/>
                          <w:sz w:val="24"/>
                          <w:szCs w:val="24"/>
                          <w:lang w:eastAsia="en-GB"/>
                          <w14:ligatures w14:val="none"/>
                        </w:rPr>
                        <w:t xml:space="preserve">. </w:t>
                      </w:r>
                    </w:p>
                    <w:p w14:paraId="19D4B304" w14:textId="0BECDDE2" w:rsidR="00E47D45" w:rsidRPr="00E47D45" w:rsidRDefault="00E47D4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2B5CD4" w14:textId="2C9EDBBC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18158C7A" w14:textId="132287A6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52F88A29" w14:textId="5B7AB764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5E5340BD" w14:textId="404F5D40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5F508D18" w14:textId="4A658442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677863E8" w14:textId="5D8EB57B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09B08974" w14:textId="77777777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13B173EB" w14:textId="2F54AA39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5F910C39" w14:textId="3826A2E4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0EB9F644" w14:textId="65295188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4080067B" w14:textId="3E5DCFA2" w:rsidR="00E47D45" w:rsidRDefault="00E47D45" w:rsidP="00E47D45">
      <w:pPr>
        <w:jc w:val="center"/>
        <w:rPr>
          <w:rFonts w:ascii="Aptos" w:hAnsi="Aptos" w:cs="Aharoni"/>
          <w:color w:val="00B050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14:paraId="609F5866" w14:textId="6C42763C" w:rsidR="00E47D45" w:rsidRDefault="00E47D45" w:rsidP="004B7180">
      <w:pPr>
        <w:shd w:val="clear" w:color="auto" w:fill="FFFFFF"/>
        <w:spacing w:line="240" w:lineRule="auto"/>
        <w:rPr>
          <w:rFonts w:ascii="Aptos" w:eastAsia="Times New Roman" w:hAnsi="Aptos" w:cs="Calibri"/>
          <w:b/>
          <w:bCs/>
          <w:color w:val="538135" w:themeColor="accent6" w:themeShade="BF"/>
          <w:kern w:val="0"/>
          <w:u w:val="single"/>
          <w:lang w:eastAsia="en-GB"/>
          <w14:ligatures w14:val="none"/>
        </w:rPr>
      </w:pPr>
    </w:p>
    <w:p w14:paraId="4ED48355" w14:textId="1D0B013F" w:rsidR="00E47D45" w:rsidRDefault="00E47D45" w:rsidP="004B7180">
      <w:pPr>
        <w:shd w:val="clear" w:color="auto" w:fill="FFFFFF"/>
        <w:spacing w:line="240" w:lineRule="auto"/>
        <w:rPr>
          <w:rFonts w:ascii="Aptos" w:eastAsia="Times New Roman" w:hAnsi="Aptos" w:cs="Calibri"/>
          <w:b/>
          <w:bCs/>
          <w:color w:val="538135" w:themeColor="accent6" w:themeShade="BF"/>
          <w:kern w:val="0"/>
          <w:u w:val="single"/>
          <w:lang w:eastAsia="en-GB"/>
          <w14:ligatures w14:val="none"/>
        </w:rPr>
      </w:pPr>
    </w:p>
    <w:p w14:paraId="4566A7BB" w14:textId="6F46A9FC" w:rsidR="00E47D45" w:rsidRDefault="00E47D45" w:rsidP="004B7180">
      <w:pPr>
        <w:shd w:val="clear" w:color="auto" w:fill="FFFFFF"/>
        <w:spacing w:line="240" w:lineRule="auto"/>
        <w:rPr>
          <w:rFonts w:ascii="Aptos" w:eastAsia="Times New Roman" w:hAnsi="Aptos" w:cs="Calibri"/>
          <w:b/>
          <w:bCs/>
          <w:color w:val="538135" w:themeColor="accent6" w:themeShade="BF"/>
          <w:kern w:val="0"/>
          <w:u w:val="single"/>
          <w:lang w:eastAsia="en-GB"/>
          <w14:ligatures w14:val="none"/>
        </w:rPr>
      </w:pPr>
    </w:p>
    <w:p w14:paraId="0AD352B0" w14:textId="2968E410" w:rsidR="004B7180" w:rsidRPr="00E47D45" w:rsidRDefault="004B7180">
      <w:pPr>
        <w:rPr>
          <w:rFonts w:ascii="Aptos" w:hAnsi="Aptos"/>
        </w:rPr>
      </w:pPr>
    </w:p>
    <w:sectPr w:rsidR="004B7180" w:rsidRPr="00E47D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51FE" w14:textId="77777777" w:rsidR="004B7180" w:rsidRDefault="004B7180" w:rsidP="004B7180">
      <w:pPr>
        <w:spacing w:after="0" w:line="240" w:lineRule="auto"/>
      </w:pPr>
      <w:r>
        <w:separator/>
      </w:r>
    </w:p>
  </w:endnote>
  <w:endnote w:type="continuationSeparator" w:id="0">
    <w:p w14:paraId="73AB10C9" w14:textId="77777777" w:rsidR="004B7180" w:rsidRDefault="004B7180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6E41" w14:textId="77777777" w:rsidR="004B7180" w:rsidRDefault="004B7180" w:rsidP="004B7180">
      <w:pPr>
        <w:spacing w:after="0" w:line="240" w:lineRule="auto"/>
      </w:pPr>
      <w:r>
        <w:separator/>
      </w:r>
    </w:p>
  </w:footnote>
  <w:footnote w:type="continuationSeparator" w:id="0">
    <w:p w14:paraId="016C609F" w14:textId="77777777" w:rsidR="004B7180" w:rsidRDefault="004B7180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3FB1" w14:textId="756C3AD4" w:rsidR="004B7180" w:rsidRPr="00E47D45" w:rsidRDefault="00E47D45" w:rsidP="00E47D45">
    <w:pPr>
      <w:pStyle w:val="Header"/>
    </w:pPr>
    <w:r w:rsidRPr="004579E8">
      <w:rPr>
        <w:rFonts w:ascii="Aptos" w:hAnsi="Aptos"/>
        <w:noProof/>
        <w:color w:val="00B050"/>
        <w:sz w:val="56"/>
        <w:szCs w:val="56"/>
        <w14:glow w14:rad="63500">
          <w14:schemeClr w14:val="accent4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0A41C470" wp14:editId="04503DBA">
          <wp:simplePos x="0" y="0"/>
          <wp:positionH relativeFrom="margin">
            <wp:posOffset>4410075</wp:posOffset>
          </wp:positionH>
          <wp:positionV relativeFrom="paragraph">
            <wp:posOffset>-268605</wp:posOffset>
          </wp:positionV>
          <wp:extent cx="13620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9E8">
      <w:rPr>
        <w:rFonts w:ascii="Aptos" w:hAnsi="Aptos"/>
        <w:color w:val="00B050"/>
        <w:sz w:val="56"/>
        <w:szCs w:val="56"/>
        <w14:glow w14:rad="63500">
          <w14:schemeClr w14:val="accent4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</w:t>
    </w:r>
    <w:r>
      <w:rPr>
        <w:rFonts w:ascii="Aptos" w:hAnsi="Aptos"/>
        <w:color w:val="00B050"/>
        <w:sz w:val="56"/>
        <w:szCs w:val="56"/>
        <w14:glow w14:rad="63500">
          <w14:schemeClr w14:val="accent4">
            <w14:alpha w14:val="60000"/>
            <w14:satMod w14:val="175000"/>
          </w14:schemeClr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pringfields Medical Centre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ABC"/>
    <w:multiLevelType w:val="hybridMultilevel"/>
    <w:tmpl w:val="91A4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7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80"/>
    <w:rsid w:val="0029601D"/>
    <w:rsid w:val="004067AA"/>
    <w:rsid w:val="004B7180"/>
    <w:rsid w:val="009F57AD"/>
    <w:rsid w:val="00E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FE92"/>
  <w15:chartTrackingRefBased/>
  <w15:docId w15:val="{22E02196-55F5-45E0-A4D5-B84ED15D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80"/>
  </w:style>
  <w:style w:type="paragraph" w:styleId="Footer">
    <w:name w:val="footer"/>
    <w:basedOn w:val="Normal"/>
    <w:link w:val="FooterChar"/>
    <w:uiPriority w:val="99"/>
    <w:unhideWhenUsed/>
    <w:rsid w:val="004B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80"/>
  </w:style>
  <w:style w:type="character" w:customStyle="1" w:styleId="contentpasted0">
    <w:name w:val="contentpasted0"/>
    <w:basedOn w:val="DefaultParagraphFont"/>
    <w:rsid w:val="004B7180"/>
  </w:style>
  <w:style w:type="paragraph" w:styleId="ListParagraph">
    <w:name w:val="List Paragraph"/>
    <w:basedOn w:val="Normal"/>
    <w:uiPriority w:val="34"/>
    <w:qFormat/>
    <w:rsid w:val="00E4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FE42-6C87-4B42-A21A-FF7C3496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Bilbao Emma (WCCG)</dc:creator>
  <cp:keywords/>
  <dc:description/>
  <cp:lastModifiedBy>Bilbao Emma (WCCG)</cp:lastModifiedBy>
  <cp:revision>4</cp:revision>
  <cp:lastPrinted>2024-01-08T13:39:00Z</cp:lastPrinted>
  <dcterms:created xsi:type="dcterms:W3CDTF">2024-01-08T10:21:00Z</dcterms:created>
  <dcterms:modified xsi:type="dcterms:W3CDTF">2024-01-08T13:47:00Z</dcterms:modified>
</cp:coreProperties>
</file>